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87BA8" w:rsidRPr="00DF5851" w:rsidRDefault="00DF5851">
      <w:pPr>
        <w:rPr>
          <w:rFonts w:ascii="Times New Roman" w:hAnsi="Times New Roman" w:cs="Times New Roman"/>
          <w:b/>
          <w:sz w:val="24"/>
          <w:szCs w:val="24"/>
        </w:rPr>
      </w:pPr>
      <w:r w:rsidRPr="00DF5851">
        <w:rPr>
          <w:rFonts w:ascii="Times New Roman" w:hAnsi="Times New Roman" w:cs="Times New Roman"/>
          <w:b/>
          <w:sz w:val="24"/>
          <w:szCs w:val="24"/>
        </w:rPr>
        <w:t>Aporue, Guderne</w:t>
      </w:r>
    </w:p>
    <w:p w:rsidR="00DF5851" w:rsidRDefault="00DF58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Hank den modige</w:t>
      </w:r>
      <w:r w:rsidR="00B12622">
        <w:rPr>
          <w:rFonts w:ascii="Times New Roman" w:hAnsi="Times New Roman" w:cs="Times New Roman"/>
          <w:sz w:val="24"/>
          <w:szCs w:val="24"/>
        </w:rPr>
        <w:t xml:space="preserve"> (LG)</w:t>
      </w:r>
    </w:p>
    <w:p w:rsidR="005146F9" w:rsidRDefault="005146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da-DK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3747135</wp:posOffset>
            </wp:positionH>
            <wp:positionV relativeFrom="paragraph">
              <wp:posOffset>15240</wp:posOffset>
            </wp:positionV>
            <wp:extent cx="2430145" cy="2486025"/>
            <wp:effectExtent l="19050" t="0" r="8255" b="0"/>
            <wp:wrapTight wrapText="bothSides">
              <wp:wrapPolygon edited="0">
                <wp:start x="-169" y="0"/>
                <wp:lineTo x="-169" y="21517"/>
                <wp:lineTo x="21673" y="21517"/>
                <wp:lineTo x="21673" y="0"/>
                <wp:lineTo x="-169" y="0"/>
              </wp:wrapPolygon>
            </wp:wrapTight>
            <wp:docPr id="2" name="Billede 2" descr="C:\Users\Casper\Desktop\Aporue\Han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Casper\Desktop\Aporue\Hank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0145" cy="2486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t>Hank står for det gode i mennesker og hvordan man altid skal beskytte de svage, både fra andre og fra dem selv.</w:t>
      </w:r>
    </w:p>
    <w:p w:rsidR="0028166A" w:rsidRDefault="005146F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Hank går altid forrest mod onde kræfter og bekæmper den hvor han kan, dette er også et ideal han forventer alle der tilbeder ham opretholder.</w:t>
      </w:r>
    </w:p>
    <w:p w:rsidR="005146F9" w:rsidRDefault="007362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Ondskab, udøde og folk, der holder andre nede kan forvente hjælp fra præster og paladiner af Hank, da disse gør deres bedste for at opretholde Hanks idealer og beholde hans velsignelse.</w:t>
      </w:r>
    </w:p>
    <w:p w:rsidR="007219F8" w:rsidRDefault="007219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Hank og hans præsteskab foretrækker at afgøre tingene i kamp og er ikke så meget tilhængere af at tingene skal trækkes i langdrag.</w:t>
      </w:r>
    </w:p>
    <w:p w:rsidR="00372FC9" w:rsidRDefault="00372FC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Hank afbilledes oftest som et tungt panseret menneske med langt lyst hår og et bestemt og beslutsomt ansigt</w:t>
      </w:r>
      <w:r w:rsidR="00C75F68">
        <w:rPr>
          <w:rFonts w:ascii="Times New Roman" w:hAnsi="Times New Roman" w:cs="Times New Roman"/>
          <w:sz w:val="24"/>
          <w:szCs w:val="24"/>
        </w:rPr>
        <w:t>. Som regel bærer han på han mægtige Krigshammer "Starfury"</w:t>
      </w:r>
    </w:p>
    <w:p w:rsidR="005146F9" w:rsidRPr="004926A0" w:rsidRDefault="000D5AB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4926A0">
        <w:rPr>
          <w:rFonts w:ascii="Times New Roman" w:hAnsi="Times New Roman" w:cs="Times New Roman"/>
          <w:sz w:val="24"/>
          <w:szCs w:val="24"/>
          <w:lang w:val="en-US"/>
        </w:rPr>
        <w:t xml:space="preserve">Favored Weapon:  </w:t>
      </w:r>
      <w:r w:rsidR="004926A0" w:rsidRPr="004926A0">
        <w:rPr>
          <w:rFonts w:ascii="Times New Roman" w:hAnsi="Times New Roman" w:cs="Times New Roman"/>
          <w:sz w:val="24"/>
          <w:szCs w:val="24"/>
          <w:lang w:val="en-US"/>
        </w:rPr>
        <w:t>Starfury (</w:t>
      </w:r>
      <w:r w:rsidRPr="004926A0">
        <w:rPr>
          <w:rFonts w:ascii="Times New Roman" w:hAnsi="Times New Roman" w:cs="Times New Roman"/>
          <w:sz w:val="24"/>
          <w:szCs w:val="24"/>
          <w:lang w:val="en-US"/>
        </w:rPr>
        <w:t>Maul</w:t>
      </w:r>
      <w:r w:rsidR="004926A0" w:rsidRPr="004926A0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5146F9" w:rsidRPr="004926A0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DF5851" w:rsidRPr="004926A0" w:rsidRDefault="00DF5851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4926A0">
        <w:rPr>
          <w:rFonts w:ascii="Times New Roman" w:hAnsi="Times New Roman" w:cs="Times New Roman"/>
          <w:sz w:val="24"/>
          <w:szCs w:val="24"/>
          <w:lang w:val="en-US"/>
        </w:rPr>
        <w:lastRenderedPageBreak/>
        <w:t>Gikgik</w:t>
      </w:r>
      <w:r w:rsidR="00B12622">
        <w:rPr>
          <w:rFonts w:ascii="Times New Roman" w:hAnsi="Times New Roman" w:cs="Times New Roman"/>
          <w:sz w:val="24"/>
          <w:szCs w:val="24"/>
          <w:lang w:val="en-US"/>
        </w:rPr>
        <w:t xml:space="preserve"> (NG)</w:t>
      </w:r>
    </w:p>
    <w:p w:rsidR="00564C44" w:rsidRDefault="002816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da-DK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4271010</wp:posOffset>
            </wp:positionH>
            <wp:positionV relativeFrom="paragraph">
              <wp:posOffset>48895</wp:posOffset>
            </wp:positionV>
            <wp:extent cx="1657350" cy="2833370"/>
            <wp:effectExtent l="19050" t="0" r="0" b="0"/>
            <wp:wrapTight wrapText="bothSides">
              <wp:wrapPolygon edited="0">
                <wp:start x="-248" y="0"/>
                <wp:lineTo x="-248" y="21494"/>
                <wp:lineTo x="21600" y="21494"/>
                <wp:lineTo x="21600" y="0"/>
                <wp:lineTo x="-248" y="0"/>
              </wp:wrapPolygon>
            </wp:wrapTight>
            <wp:docPr id="4" name="Billede 4" descr="C:\Users\Casper\Desktop\Aporue\Gikgi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Casper\Desktop\Aporue\Gikgik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28333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87F8B">
        <w:rPr>
          <w:rFonts w:ascii="Times New Roman" w:hAnsi="Times New Roman" w:cs="Times New Roman"/>
          <w:sz w:val="24"/>
          <w:szCs w:val="24"/>
        </w:rPr>
        <w:t>Gikgik er en observatør. Gikgik følger meget folks skæbner og interessere sig i at ting sker som det er meningen</w:t>
      </w:r>
      <w:r w:rsidR="00564C44">
        <w:rPr>
          <w:rFonts w:ascii="Times New Roman" w:hAnsi="Times New Roman" w:cs="Times New Roman"/>
          <w:sz w:val="24"/>
          <w:szCs w:val="24"/>
        </w:rPr>
        <w:t xml:space="preserve"> </w:t>
      </w:r>
      <w:r w:rsidR="00487F8B">
        <w:rPr>
          <w:rFonts w:ascii="Times New Roman" w:hAnsi="Times New Roman" w:cs="Times New Roman"/>
          <w:sz w:val="24"/>
          <w:szCs w:val="24"/>
        </w:rPr>
        <w:t xml:space="preserve">de skal </w:t>
      </w:r>
      <w:r w:rsidR="00564C44">
        <w:rPr>
          <w:rFonts w:ascii="Times New Roman" w:hAnsi="Times New Roman" w:cs="Times New Roman"/>
          <w:sz w:val="24"/>
          <w:szCs w:val="24"/>
        </w:rPr>
        <w:t>ske.</w:t>
      </w:r>
    </w:p>
    <w:p w:rsidR="00062FEE" w:rsidRDefault="0024486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Gikgiks præsteskab er kendte for at samle viden og holde styr på historien, da de  mener man ved at studere fortiden og nutiden kan finde ud af h</w:t>
      </w:r>
      <w:r w:rsidR="00062FEE">
        <w:rPr>
          <w:rFonts w:ascii="Times New Roman" w:hAnsi="Times New Roman" w:cs="Times New Roman"/>
          <w:sz w:val="24"/>
          <w:szCs w:val="24"/>
        </w:rPr>
        <w:t xml:space="preserve">vordan fremtiden vil forme </w:t>
      </w:r>
      <w:r>
        <w:rPr>
          <w:rFonts w:ascii="Times New Roman" w:hAnsi="Times New Roman" w:cs="Times New Roman"/>
          <w:sz w:val="24"/>
          <w:szCs w:val="24"/>
        </w:rPr>
        <w:t>sig.</w:t>
      </w:r>
    </w:p>
    <w:p w:rsidR="00C6471B" w:rsidRDefault="00062FE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Templer dedikeret til Gikgik fungere ofte også som biblioteker og steder hvor der diskuteres viden</w:t>
      </w:r>
      <w:r w:rsidR="00C6471B">
        <w:rPr>
          <w:rFonts w:ascii="Times New Roman" w:hAnsi="Times New Roman" w:cs="Times New Roman"/>
          <w:sz w:val="24"/>
          <w:szCs w:val="24"/>
        </w:rPr>
        <w:t xml:space="preserve"> af  alle  former.</w:t>
      </w:r>
    </w:p>
    <w:p w:rsidR="00BF72EF" w:rsidRDefault="00C6471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Gikgiks præsteskab bukker aldrig under for folk der har ondt i sinde, men er ikke opsøgende i at skulle ud og bekæmpe ondskab og uretfærdigheder.</w:t>
      </w:r>
    </w:p>
    <w:p w:rsidR="000D5AB0" w:rsidRDefault="00BF72E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På trods af Gikgiks meget opserverende tilgang er han kendt for at have en blød side for de fysisk "mindre" racer og ønsker dem mere retfærdighed. </w:t>
      </w:r>
    </w:p>
    <w:p w:rsidR="00C75F68" w:rsidRDefault="00C75F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Gikgik afbilledes oftest som en Kobold med  et vist udtryk i ansigtet  klædt i en kutte og bærende enten en bog eller hans stav "Vestenlys". </w:t>
      </w:r>
    </w:p>
    <w:p w:rsidR="00DF5851" w:rsidRPr="004926A0" w:rsidRDefault="000D5AB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4926A0">
        <w:rPr>
          <w:rFonts w:ascii="Times New Roman" w:hAnsi="Times New Roman" w:cs="Times New Roman"/>
          <w:sz w:val="24"/>
          <w:szCs w:val="24"/>
          <w:lang w:val="en-US"/>
        </w:rPr>
        <w:t xml:space="preserve">Favored Weapon: </w:t>
      </w:r>
      <w:r w:rsidR="004926A0" w:rsidRPr="004926A0">
        <w:rPr>
          <w:rFonts w:ascii="Times New Roman" w:hAnsi="Times New Roman" w:cs="Times New Roman"/>
          <w:sz w:val="24"/>
          <w:szCs w:val="24"/>
          <w:lang w:val="en-US"/>
        </w:rPr>
        <w:t>Vestenlys (</w:t>
      </w:r>
      <w:r w:rsidRPr="004926A0">
        <w:rPr>
          <w:rFonts w:ascii="Times New Roman" w:hAnsi="Times New Roman" w:cs="Times New Roman"/>
          <w:sz w:val="24"/>
          <w:szCs w:val="24"/>
          <w:lang w:val="en-US"/>
        </w:rPr>
        <w:t>Quarterstaff</w:t>
      </w:r>
      <w:r w:rsidR="004926A0" w:rsidRPr="004926A0"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28166A" w:rsidRPr="004926A0">
        <w:rPr>
          <w:rFonts w:ascii="Times New Roman" w:hAnsi="Times New Roman" w:cs="Times New Roman"/>
          <w:sz w:val="24"/>
          <w:szCs w:val="24"/>
          <w:lang w:val="en-US"/>
        </w:rPr>
        <w:br w:type="page"/>
      </w:r>
      <w:r w:rsidR="00BF72EF">
        <w:rPr>
          <w:rFonts w:ascii="Times New Roman" w:hAnsi="Times New Roman" w:cs="Times New Roman"/>
          <w:noProof/>
          <w:sz w:val="24"/>
          <w:szCs w:val="24"/>
          <w:lang w:eastAsia="da-DK"/>
        </w:rPr>
        <w:lastRenderedPageBreak/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3909060</wp:posOffset>
            </wp:positionH>
            <wp:positionV relativeFrom="paragraph">
              <wp:posOffset>215265</wp:posOffset>
            </wp:positionV>
            <wp:extent cx="2018665" cy="2695575"/>
            <wp:effectExtent l="19050" t="0" r="635" b="0"/>
            <wp:wrapSquare wrapText="bothSides"/>
            <wp:docPr id="5" name="Billede 5" descr="C:\Users\Casper\Desktop\Aporue\Li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Casper\Desktop\Aporue\Liam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665" cy="2695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217F6" w:rsidRPr="004926A0">
        <w:rPr>
          <w:rFonts w:ascii="Times New Roman" w:hAnsi="Times New Roman" w:cs="Times New Roman"/>
          <w:sz w:val="24"/>
          <w:szCs w:val="24"/>
          <w:lang w:val="en-US"/>
        </w:rPr>
        <w:t>Liamnezzor</w:t>
      </w:r>
      <w:r w:rsidR="00B12622">
        <w:rPr>
          <w:rFonts w:ascii="Times New Roman" w:hAnsi="Times New Roman" w:cs="Times New Roman"/>
          <w:sz w:val="24"/>
          <w:szCs w:val="24"/>
          <w:lang w:val="en-US"/>
        </w:rPr>
        <w:t xml:space="preserve"> (CG)</w:t>
      </w:r>
    </w:p>
    <w:p w:rsidR="00F34651" w:rsidRDefault="00F346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Liamnezzor er kendt som en person der gerne bekæmper uretfærdigheder og ondskab, dog ikke med den samme dedikation og passion</w:t>
      </w:r>
      <w:r w:rsidR="00B10BC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som Hank.</w:t>
      </w:r>
    </w:p>
    <w:p w:rsidR="00B10BC0" w:rsidRDefault="00B10BC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Liamnezzor og hans præsteskab er mere kendt for at fungere i skyggerne og </w:t>
      </w:r>
      <w:r w:rsidR="00D432B2">
        <w:rPr>
          <w:rFonts w:ascii="Times New Roman" w:hAnsi="Times New Roman" w:cs="Times New Roman"/>
          <w:sz w:val="24"/>
          <w:szCs w:val="24"/>
        </w:rPr>
        <w:t>være spioner</w:t>
      </w:r>
      <w:r w:rsidR="00A75D51">
        <w:rPr>
          <w:rFonts w:ascii="Times New Roman" w:hAnsi="Times New Roman" w:cs="Times New Roman"/>
          <w:sz w:val="24"/>
          <w:szCs w:val="24"/>
        </w:rPr>
        <w:t>. De foretrækker at vende odds'ene til deres fordel frem for at engagere sig i en fair kamp.</w:t>
      </w:r>
    </w:p>
    <w:p w:rsidR="00CC0257" w:rsidRDefault="00CC02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Liamnezzors præsteskab befinder sig oftest i byens mere skumle </w:t>
      </w:r>
      <w:r w:rsidR="00E14234">
        <w:rPr>
          <w:rFonts w:ascii="Times New Roman" w:hAnsi="Times New Roman" w:cs="Times New Roman"/>
          <w:sz w:val="24"/>
          <w:szCs w:val="24"/>
        </w:rPr>
        <w:t>kvarterer</w:t>
      </w:r>
      <w:r>
        <w:rPr>
          <w:rFonts w:ascii="Times New Roman" w:hAnsi="Times New Roman" w:cs="Times New Roman"/>
          <w:sz w:val="24"/>
          <w:szCs w:val="24"/>
        </w:rPr>
        <w:t xml:space="preserve"> og deres templer er oftest</w:t>
      </w:r>
      <w:r w:rsidR="00E14234">
        <w:rPr>
          <w:rFonts w:ascii="Times New Roman" w:hAnsi="Times New Roman" w:cs="Times New Roman"/>
          <w:sz w:val="24"/>
          <w:szCs w:val="24"/>
        </w:rPr>
        <w:t xml:space="preserve"> direkte forbundet til diverse </w:t>
      </w:r>
      <w:r>
        <w:rPr>
          <w:rFonts w:ascii="Times New Roman" w:hAnsi="Times New Roman" w:cs="Times New Roman"/>
          <w:sz w:val="24"/>
          <w:szCs w:val="24"/>
        </w:rPr>
        <w:t>tyvelaug.</w:t>
      </w:r>
    </w:p>
    <w:p w:rsidR="001A4575" w:rsidRDefault="00E1423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Liamnezzors tilbedere lever med heldet på deres side og tager  gerne store chancer hvis det ender med at betale sig flerholdigt tilbage</w:t>
      </w:r>
      <w:r w:rsidR="001A4575">
        <w:rPr>
          <w:rFonts w:ascii="Times New Roman" w:hAnsi="Times New Roman" w:cs="Times New Roman"/>
          <w:sz w:val="24"/>
          <w:szCs w:val="24"/>
        </w:rPr>
        <w:t>.</w:t>
      </w:r>
      <w:r w:rsidR="0068169F">
        <w:rPr>
          <w:rFonts w:ascii="Times New Roman" w:hAnsi="Times New Roman" w:cs="Times New Roman"/>
          <w:sz w:val="24"/>
          <w:szCs w:val="24"/>
        </w:rPr>
        <w:t xml:space="preserve"> </w:t>
      </w:r>
      <w:r w:rsidR="001A4575">
        <w:rPr>
          <w:rFonts w:ascii="Times New Roman" w:hAnsi="Times New Roman" w:cs="Times New Roman"/>
          <w:sz w:val="24"/>
          <w:szCs w:val="24"/>
        </w:rPr>
        <w:t>Mange gamblere påkalder sig Liamnezzor til at ønske sig held og lykke.</w:t>
      </w:r>
    </w:p>
    <w:p w:rsidR="0068169F" w:rsidRDefault="0068169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Liamnezzors tilbedere holder sig ikke tilbage for at drive gæk med folk, eller at bestjæle folk</w:t>
      </w:r>
      <w:r w:rsidR="00C75F68">
        <w:rPr>
          <w:rFonts w:ascii="Times New Roman" w:hAnsi="Times New Roman" w:cs="Times New Roman"/>
          <w:sz w:val="24"/>
          <w:szCs w:val="24"/>
        </w:rPr>
        <w:t xml:space="preserve">, men foretrækker at gøre det </w:t>
      </w:r>
      <w:r w:rsidR="00BF79FB">
        <w:rPr>
          <w:rFonts w:ascii="Times New Roman" w:hAnsi="Times New Roman" w:cs="Times New Roman"/>
          <w:sz w:val="24"/>
          <w:szCs w:val="24"/>
        </w:rPr>
        <w:t>ved</w:t>
      </w:r>
      <w:r w:rsidR="00C75F68">
        <w:rPr>
          <w:rFonts w:ascii="Times New Roman" w:hAnsi="Times New Roman" w:cs="Times New Roman"/>
          <w:sz w:val="24"/>
          <w:szCs w:val="24"/>
        </w:rPr>
        <w:t xml:space="preserve"> </w:t>
      </w:r>
      <w:r w:rsidR="00BF79FB">
        <w:rPr>
          <w:rFonts w:ascii="Times New Roman" w:hAnsi="Times New Roman" w:cs="Times New Roman"/>
          <w:sz w:val="24"/>
          <w:szCs w:val="24"/>
        </w:rPr>
        <w:t>folk  der ikke mangler til  dagen og vejen.</w:t>
      </w:r>
    </w:p>
    <w:p w:rsidR="00C75F68" w:rsidRDefault="00C75F6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Liamnezzor afbilledes ofte som en yngre mand af menneske afstamning</w:t>
      </w:r>
      <w:r w:rsidR="00611AB8">
        <w:rPr>
          <w:rFonts w:ascii="Times New Roman" w:hAnsi="Times New Roman" w:cs="Times New Roman"/>
          <w:sz w:val="24"/>
          <w:szCs w:val="24"/>
        </w:rPr>
        <w:t xml:space="preserve"> bærende enten hans crossbow "Heartseeker" eller knive af varierende stil. </w:t>
      </w:r>
    </w:p>
    <w:p w:rsidR="00BF79FB" w:rsidRPr="00372FC9" w:rsidRDefault="00BF79F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72FC9">
        <w:rPr>
          <w:rFonts w:ascii="Times New Roman" w:hAnsi="Times New Roman" w:cs="Times New Roman"/>
          <w:sz w:val="24"/>
          <w:szCs w:val="24"/>
          <w:lang w:val="en-US"/>
        </w:rPr>
        <w:t xml:space="preserve">Favored weapon: </w:t>
      </w:r>
      <w:r w:rsidR="004926A0">
        <w:rPr>
          <w:rFonts w:ascii="Times New Roman" w:hAnsi="Times New Roman" w:cs="Times New Roman"/>
          <w:sz w:val="24"/>
          <w:szCs w:val="24"/>
          <w:lang w:val="en-US"/>
        </w:rPr>
        <w:t>Heartseeker (</w:t>
      </w:r>
      <w:r w:rsidRPr="00372FC9">
        <w:rPr>
          <w:rFonts w:ascii="Times New Roman" w:hAnsi="Times New Roman" w:cs="Times New Roman"/>
          <w:sz w:val="24"/>
          <w:szCs w:val="24"/>
          <w:lang w:val="en-US"/>
        </w:rPr>
        <w:t>Crossbow</w:t>
      </w:r>
      <w:r w:rsidR="004926A0">
        <w:rPr>
          <w:rFonts w:ascii="Times New Roman" w:hAnsi="Times New Roman" w:cs="Times New Roman"/>
          <w:sz w:val="24"/>
          <w:szCs w:val="24"/>
          <w:lang w:val="en-US"/>
        </w:rPr>
        <w:t>)</w:t>
      </w:r>
    </w:p>
    <w:p w:rsidR="00F34651" w:rsidRPr="00372FC9" w:rsidRDefault="00F34651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72FC9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28166A" w:rsidRPr="00372FC9" w:rsidRDefault="0028166A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DF5851" w:rsidRPr="00372FC9" w:rsidRDefault="00562EB9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noProof/>
          <w:sz w:val="24"/>
          <w:szCs w:val="24"/>
          <w:lang w:eastAsia="da-DK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4587240</wp:posOffset>
            </wp:positionH>
            <wp:positionV relativeFrom="paragraph">
              <wp:posOffset>267970</wp:posOffset>
            </wp:positionV>
            <wp:extent cx="1588135" cy="2362200"/>
            <wp:effectExtent l="19050" t="0" r="0" b="0"/>
            <wp:wrapTight wrapText="bothSides">
              <wp:wrapPolygon edited="0">
                <wp:start x="-259" y="0"/>
                <wp:lineTo x="-259" y="21426"/>
                <wp:lineTo x="21505" y="21426"/>
                <wp:lineTo x="21505" y="0"/>
                <wp:lineTo x="-259" y="0"/>
              </wp:wrapPolygon>
            </wp:wrapTight>
            <wp:docPr id="7" name="Billede 7" descr="C:\Users\Casper\Desktop\Aporue\Justic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Casper\Desktop\Aporue\Justici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8135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DF5851" w:rsidRPr="00372FC9">
        <w:rPr>
          <w:rFonts w:ascii="Times New Roman" w:hAnsi="Times New Roman" w:cs="Times New Roman"/>
          <w:sz w:val="24"/>
          <w:szCs w:val="24"/>
          <w:lang w:val="en-US"/>
        </w:rPr>
        <w:t>Justicia</w:t>
      </w:r>
      <w:r w:rsidR="00B12622">
        <w:rPr>
          <w:rFonts w:ascii="Times New Roman" w:hAnsi="Times New Roman" w:cs="Times New Roman"/>
          <w:sz w:val="24"/>
          <w:szCs w:val="24"/>
          <w:lang w:val="en-US"/>
        </w:rPr>
        <w:t xml:space="preserve"> (LN)</w:t>
      </w:r>
    </w:p>
    <w:p w:rsidR="005333D9" w:rsidRDefault="005333D9">
      <w:pPr>
        <w:rPr>
          <w:rFonts w:ascii="Times New Roman" w:hAnsi="Times New Roman" w:cs="Times New Roman"/>
          <w:sz w:val="24"/>
          <w:szCs w:val="24"/>
        </w:rPr>
      </w:pPr>
      <w:r w:rsidRPr="005333D9">
        <w:rPr>
          <w:rFonts w:ascii="Times New Roman" w:hAnsi="Times New Roman" w:cs="Times New Roman"/>
          <w:sz w:val="24"/>
          <w:szCs w:val="24"/>
        </w:rPr>
        <w:t>Justicia står for den rene</w:t>
      </w:r>
      <w:r>
        <w:rPr>
          <w:rFonts w:ascii="Times New Roman" w:hAnsi="Times New Roman" w:cs="Times New Roman"/>
          <w:sz w:val="24"/>
          <w:szCs w:val="24"/>
        </w:rPr>
        <w:t xml:space="preserve"> og objektive retfærdighed.</w:t>
      </w:r>
    </w:p>
    <w:p w:rsidR="0028166A" w:rsidRDefault="005333D9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Det siges at Justicia</w:t>
      </w:r>
      <w:r w:rsidR="009D79BD">
        <w:rPr>
          <w:rFonts w:ascii="Times New Roman" w:hAnsi="Times New Roman" w:cs="Times New Roman"/>
          <w:sz w:val="24"/>
          <w:szCs w:val="24"/>
        </w:rPr>
        <w:t xml:space="preserve"> er tilstede ved alle retssager og da hendes templer ofte  fungere som retssale og hendes præsteskab som dommere er dette ikke langt fra sandheden.</w:t>
      </w:r>
    </w:p>
    <w:p w:rsidR="009D79BD" w:rsidRDefault="009D79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Justicia og hendes præsteskab ønsker at alle får som fortjent og rammes af konsekvenserne af deres handlinger. Det siges at på råber man sig Justicias navn i forbindelse med ens vidneudsagn eller man skal overbevise nogen om at man taler sandt og man udnytter dette til at være uærlig at så vil hendes vrede ramme en.</w:t>
      </w:r>
    </w:p>
    <w:p w:rsidR="003E5774" w:rsidRDefault="003E5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Justica hader løgnere og uærlige mennesker, hun er tyvenes værste mareridt og de handlendes bedste ven.</w:t>
      </w:r>
    </w:p>
    <w:p w:rsidR="003E5774" w:rsidRDefault="003E577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Hun ses ofte afbilledet som en yngre menneskekvinde i</w:t>
      </w:r>
      <w:r w:rsidR="006A082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en togalignende kjole og sort bind over øjnene</w:t>
      </w:r>
      <w:r w:rsidR="003A56A8">
        <w:rPr>
          <w:rFonts w:ascii="Times New Roman" w:hAnsi="Times New Roman" w:cs="Times New Roman"/>
          <w:sz w:val="24"/>
          <w:szCs w:val="24"/>
        </w:rPr>
        <w:t>. Oftest ses hun bærende på hendes retfærdighedsvægt</w:t>
      </w:r>
      <w:r w:rsidR="00872ECA">
        <w:rPr>
          <w:rFonts w:ascii="Times New Roman" w:hAnsi="Times New Roman" w:cs="Times New Roman"/>
          <w:sz w:val="24"/>
          <w:szCs w:val="24"/>
        </w:rPr>
        <w:t>, men også hendes sværd "Pure Justice" ses ofte på billeder af  hende.</w:t>
      </w:r>
    </w:p>
    <w:p w:rsidR="004926A0" w:rsidRPr="004926A0" w:rsidRDefault="004926A0">
      <w:pPr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Favored Weapon: Pure Justice</w:t>
      </w:r>
      <w:r w:rsidRPr="004926A0">
        <w:rPr>
          <w:rFonts w:ascii="Times New Roman" w:hAnsi="Times New Roman" w:cs="Times New Roman"/>
          <w:sz w:val="24"/>
          <w:szCs w:val="24"/>
          <w:lang w:val="en-US"/>
        </w:rPr>
        <w:t xml:space="preserve">  (Long Sword)</w:t>
      </w:r>
    </w:p>
    <w:p w:rsidR="009D79BD" w:rsidRPr="004926A0" w:rsidRDefault="009D79BD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4926A0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DF5851" w:rsidRPr="003E5774" w:rsidRDefault="00DF5851">
      <w:pPr>
        <w:rPr>
          <w:rFonts w:ascii="Times New Roman" w:hAnsi="Times New Roman" w:cs="Times New Roman"/>
          <w:sz w:val="24"/>
          <w:szCs w:val="24"/>
        </w:rPr>
      </w:pPr>
      <w:r w:rsidRPr="003E5774">
        <w:rPr>
          <w:rFonts w:ascii="Times New Roman" w:hAnsi="Times New Roman" w:cs="Times New Roman"/>
          <w:sz w:val="24"/>
          <w:szCs w:val="24"/>
        </w:rPr>
        <w:lastRenderedPageBreak/>
        <w:t>Kelemvor</w:t>
      </w:r>
      <w:r w:rsidR="00B12622">
        <w:rPr>
          <w:rFonts w:ascii="Times New Roman" w:hAnsi="Times New Roman" w:cs="Times New Roman"/>
          <w:sz w:val="24"/>
          <w:szCs w:val="24"/>
        </w:rPr>
        <w:t xml:space="preserve"> (TN)</w:t>
      </w:r>
    </w:p>
    <w:p w:rsidR="004926A0" w:rsidRDefault="002816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da-DK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4328160</wp:posOffset>
            </wp:positionH>
            <wp:positionV relativeFrom="paragraph">
              <wp:posOffset>115570</wp:posOffset>
            </wp:positionV>
            <wp:extent cx="1524000" cy="2343150"/>
            <wp:effectExtent l="19050" t="0" r="0" b="0"/>
            <wp:wrapTight wrapText="bothSides">
              <wp:wrapPolygon edited="0">
                <wp:start x="-270" y="0"/>
                <wp:lineTo x="-270" y="21424"/>
                <wp:lineTo x="21600" y="21424"/>
                <wp:lineTo x="21600" y="0"/>
                <wp:lineTo x="-270" y="0"/>
              </wp:wrapPolygon>
            </wp:wrapTight>
            <wp:docPr id="8" name="Billede 8" descr="C:\Users\Casper\Desktop\Aporue\Kelemvo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Casper\Desktop\Aporue\Kelemvor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926A0">
        <w:rPr>
          <w:rFonts w:ascii="Times New Roman" w:hAnsi="Times New Roman" w:cs="Times New Roman"/>
          <w:sz w:val="24"/>
          <w:szCs w:val="24"/>
        </w:rPr>
        <w:t xml:space="preserve">Kelemvor beskrives oftest som de dødes vogter. </w:t>
      </w:r>
    </w:p>
    <w:p w:rsidR="003F3207" w:rsidRDefault="004926A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Kelemvor og hans præsteskab er de dødes ledere</w:t>
      </w:r>
      <w:r w:rsidR="00900270">
        <w:rPr>
          <w:rFonts w:ascii="Times New Roman" w:hAnsi="Times New Roman" w:cs="Times New Roman"/>
          <w:sz w:val="24"/>
          <w:szCs w:val="24"/>
        </w:rPr>
        <w:t>, de tager sig af  døende mennesker og sørger for at de ledes ind i efterlivet, hvor alle sjæle ender i Kelemvors verden.</w:t>
      </w:r>
    </w:p>
    <w:p w:rsidR="003213B7" w:rsidRDefault="003F320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Kelemvor hader folk der prøver at snyde døden og rejsen til hans rige</w:t>
      </w:r>
      <w:r w:rsidR="004E4F04">
        <w:rPr>
          <w:rFonts w:ascii="Times New Roman" w:hAnsi="Times New Roman" w:cs="Times New Roman"/>
          <w:sz w:val="24"/>
          <w:szCs w:val="24"/>
        </w:rPr>
        <w:t xml:space="preserve"> og derfor er hans tilbedere kendte for at jage uddøde og andre dødssnydere</w:t>
      </w:r>
      <w:r w:rsidR="003213B7">
        <w:rPr>
          <w:rFonts w:ascii="Times New Roman" w:hAnsi="Times New Roman" w:cs="Times New Roman"/>
          <w:sz w:val="24"/>
          <w:szCs w:val="24"/>
        </w:rPr>
        <w:t>.</w:t>
      </w:r>
    </w:p>
    <w:p w:rsidR="0000259B" w:rsidRDefault="003213B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Kelemvors verden er alle lige og både ham og hans præsteskab holder sig udenfor andre guder og deres følgeskabs interne slåskampe.</w:t>
      </w:r>
    </w:p>
    <w:p w:rsidR="005E348A" w:rsidRDefault="000025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Kelemvor fremstille ofte som en middelaldrende vindbidt menneske mand klædt i en sort kutte  bærende en le.</w:t>
      </w:r>
    </w:p>
    <w:p w:rsidR="0028166A" w:rsidRPr="002A2EBC" w:rsidRDefault="005E348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2A2EBC">
        <w:rPr>
          <w:rFonts w:ascii="Times New Roman" w:hAnsi="Times New Roman" w:cs="Times New Roman"/>
          <w:sz w:val="24"/>
          <w:szCs w:val="24"/>
          <w:lang w:val="en-US"/>
        </w:rPr>
        <w:t>Favored Weapon: Livshøst (Scythe)</w:t>
      </w:r>
      <w:r w:rsidR="0028166A" w:rsidRPr="002A2EBC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DF5851" w:rsidRPr="00372FC9" w:rsidRDefault="00DF5851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372FC9">
        <w:rPr>
          <w:rFonts w:ascii="Times New Roman" w:hAnsi="Times New Roman" w:cs="Times New Roman"/>
          <w:sz w:val="24"/>
          <w:szCs w:val="24"/>
          <w:lang w:val="en-US"/>
        </w:rPr>
        <w:lastRenderedPageBreak/>
        <w:t>Lok</w:t>
      </w:r>
      <w:r w:rsidR="002A2EBC">
        <w:rPr>
          <w:rFonts w:ascii="Times New Roman" w:hAnsi="Times New Roman" w:cs="Times New Roman"/>
          <w:sz w:val="24"/>
          <w:szCs w:val="24"/>
          <w:lang w:val="en-US"/>
        </w:rPr>
        <w:t>e</w:t>
      </w:r>
      <w:r w:rsidR="00B12622">
        <w:rPr>
          <w:rFonts w:ascii="Times New Roman" w:hAnsi="Times New Roman" w:cs="Times New Roman"/>
          <w:sz w:val="24"/>
          <w:szCs w:val="24"/>
          <w:lang w:val="en-US"/>
        </w:rPr>
        <w:t xml:space="preserve"> (CN)</w:t>
      </w:r>
    </w:p>
    <w:p w:rsidR="002A2EBC" w:rsidRDefault="002816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da-DK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4264025</wp:posOffset>
            </wp:positionH>
            <wp:positionV relativeFrom="paragraph">
              <wp:posOffset>77470</wp:posOffset>
            </wp:positionV>
            <wp:extent cx="1733550" cy="2381250"/>
            <wp:effectExtent l="19050" t="0" r="0" b="0"/>
            <wp:wrapTight wrapText="bothSides">
              <wp:wrapPolygon edited="0">
                <wp:start x="-237" y="0"/>
                <wp:lineTo x="-237" y="21427"/>
                <wp:lineTo x="21600" y="21427"/>
                <wp:lineTo x="21600" y="0"/>
                <wp:lineTo x="-237" y="0"/>
              </wp:wrapPolygon>
            </wp:wrapTight>
            <wp:docPr id="9" name="Billede 9" descr="C:\Users\Casper\Desktop\Aporue\Lok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Casper\Desktop\Aporue\Loke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2381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A2EBC" w:rsidRPr="002A2EBC">
        <w:rPr>
          <w:rFonts w:ascii="Times New Roman" w:hAnsi="Times New Roman" w:cs="Times New Roman"/>
          <w:sz w:val="24"/>
          <w:szCs w:val="24"/>
        </w:rPr>
        <w:t xml:space="preserve">Loke også kendt som løgnens og </w:t>
      </w:r>
      <w:r w:rsidR="002A2EBC">
        <w:rPr>
          <w:rFonts w:ascii="Times New Roman" w:hAnsi="Times New Roman" w:cs="Times New Roman"/>
          <w:sz w:val="24"/>
          <w:szCs w:val="24"/>
        </w:rPr>
        <w:t>trickenes gud.</w:t>
      </w:r>
    </w:p>
    <w:p w:rsidR="009503D7" w:rsidRDefault="001B774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Loke er kendt for at </w:t>
      </w:r>
      <w:r w:rsidR="008B38E9">
        <w:rPr>
          <w:rFonts w:ascii="Times New Roman" w:hAnsi="Times New Roman" w:cs="Times New Roman"/>
          <w:sz w:val="24"/>
          <w:szCs w:val="24"/>
        </w:rPr>
        <w:t>elske sjov og ballade. Han er ikke så interesseret  i om hvem hans narrestreger rammer, så</w:t>
      </w:r>
      <w:r w:rsidR="009503D7">
        <w:rPr>
          <w:rFonts w:ascii="Times New Roman" w:hAnsi="Times New Roman" w:cs="Times New Roman"/>
          <w:sz w:val="24"/>
          <w:szCs w:val="24"/>
        </w:rPr>
        <w:t xml:space="preserve"> </w:t>
      </w:r>
      <w:r w:rsidR="008B38E9">
        <w:rPr>
          <w:rFonts w:ascii="Times New Roman" w:hAnsi="Times New Roman" w:cs="Times New Roman"/>
          <w:sz w:val="24"/>
          <w:szCs w:val="24"/>
        </w:rPr>
        <w:t>længe at</w:t>
      </w:r>
      <w:r w:rsidR="009503D7">
        <w:rPr>
          <w:rFonts w:ascii="Times New Roman" w:hAnsi="Times New Roman" w:cs="Times New Roman"/>
          <w:sz w:val="24"/>
          <w:szCs w:val="24"/>
        </w:rPr>
        <w:t xml:space="preserve"> han får morskab ud af det.</w:t>
      </w:r>
    </w:p>
    <w:p w:rsidR="005F4DE6" w:rsidRDefault="009503D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Loke og hans tilhængere går ikke ind for erobringer eller magt, udelukkende den næste narrestreg eller udførelsen af store jokes.</w:t>
      </w:r>
    </w:p>
    <w:p w:rsidR="003E7D6F" w:rsidRDefault="005F4DE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Loke er også en af de guder der helst blander sig uden om andres affærer med mindre  de  kollidere med hans egne planer.</w:t>
      </w:r>
    </w:p>
    <w:p w:rsidR="003E7D6F" w:rsidRDefault="003E7D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Loke er afbilledet i mange forskellige inkarnationer, så han har ikke en traditionel måde som han afbilledes som, dog har de alle  et smørret grin på.</w:t>
      </w:r>
    </w:p>
    <w:p w:rsidR="0028166A" w:rsidRPr="002A2EBC" w:rsidRDefault="003E7D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Favored weapon: Trickster (Dagger) </w:t>
      </w:r>
      <w:r w:rsidR="0028166A" w:rsidRPr="002A2EBC">
        <w:rPr>
          <w:rFonts w:ascii="Times New Roman" w:hAnsi="Times New Roman" w:cs="Times New Roman"/>
          <w:sz w:val="24"/>
          <w:szCs w:val="24"/>
        </w:rPr>
        <w:br w:type="page"/>
      </w:r>
    </w:p>
    <w:p w:rsidR="00DF5851" w:rsidRDefault="00DF58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Den Høje</w:t>
      </w:r>
      <w:r w:rsidR="00B12622">
        <w:rPr>
          <w:rFonts w:ascii="Times New Roman" w:hAnsi="Times New Roman" w:cs="Times New Roman"/>
          <w:sz w:val="24"/>
          <w:szCs w:val="24"/>
        </w:rPr>
        <w:t xml:space="preserve"> (LE)</w:t>
      </w:r>
    </w:p>
    <w:p w:rsidR="00D9097F" w:rsidRDefault="002816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da-DK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3956685</wp:posOffset>
            </wp:positionH>
            <wp:positionV relativeFrom="paragraph">
              <wp:posOffset>77470</wp:posOffset>
            </wp:positionV>
            <wp:extent cx="2341880" cy="1933575"/>
            <wp:effectExtent l="19050" t="0" r="1270" b="0"/>
            <wp:wrapTight wrapText="bothSides">
              <wp:wrapPolygon edited="0">
                <wp:start x="-176" y="0"/>
                <wp:lineTo x="-176" y="21494"/>
                <wp:lineTo x="21612" y="21494"/>
                <wp:lineTo x="21612" y="0"/>
                <wp:lineTo x="-176" y="0"/>
              </wp:wrapPolygon>
            </wp:wrapTight>
            <wp:docPr id="10" name="Billede 10" descr="C:\Users\Casper\Desktop\Aporue\Den Høj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Casper\Desktop\Aporue\Den Høje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1880" cy="1933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7D6F">
        <w:rPr>
          <w:rFonts w:ascii="Times New Roman" w:hAnsi="Times New Roman" w:cs="Times New Roman"/>
          <w:sz w:val="24"/>
          <w:szCs w:val="24"/>
        </w:rPr>
        <w:t xml:space="preserve">Det siges at </w:t>
      </w:r>
      <w:r w:rsidR="00D9097F">
        <w:rPr>
          <w:rFonts w:ascii="Times New Roman" w:hAnsi="Times New Roman" w:cs="Times New Roman"/>
          <w:sz w:val="24"/>
          <w:szCs w:val="24"/>
        </w:rPr>
        <w:t>D</w:t>
      </w:r>
      <w:r w:rsidR="003E7D6F">
        <w:rPr>
          <w:rFonts w:ascii="Times New Roman" w:hAnsi="Times New Roman" w:cs="Times New Roman"/>
          <w:sz w:val="24"/>
          <w:szCs w:val="24"/>
        </w:rPr>
        <w:t xml:space="preserve">en </w:t>
      </w:r>
      <w:r w:rsidR="00D9097F">
        <w:rPr>
          <w:rFonts w:ascii="Times New Roman" w:hAnsi="Times New Roman" w:cs="Times New Roman"/>
          <w:sz w:val="24"/>
          <w:szCs w:val="24"/>
        </w:rPr>
        <w:t>H</w:t>
      </w:r>
      <w:r w:rsidR="003E7D6F">
        <w:rPr>
          <w:rFonts w:ascii="Times New Roman" w:hAnsi="Times New Roman" w:cs="Times New Roman"/>
          <w:sz w:val="24"/>
          <w:szCs w:val="24"/>
        </w:rPr>
        <w:t>øje</w:t>
      </w:r>
      <w:r w:rsidR="00134D8A">
        <w:rPr>
          <w:rFonts w:ascii="Times New Roman" w:hAnsi="Times New Roman" w:cs="Times New Roman"/>
          <w:sz w:val="24"/>
          <w:szCs w:val="24"/>
        </w:rPr>
        <w:t xml:space="preserve"> en gang vandrede rundt på verdens veje og tilbagelagde mange kilometer for at sprede hans budskab til folk og hans skabte sig mange følgere </w:t>
      </w:r>
      <w:r w:rsidR="00D9097F">
        <w:rPr>
          <w:rFonts w:ascii="Times New Roman" w:hAnsi="Times New Roman" w:cs="Times New Roman"/>
          <w:sz w:val="24"/>
          <w:szCs w:val="24"/>
        </w:rPr>
        <w:t>og tilbedere</w:t>
      </w:r>
      <w:r w:rsidR="00134D8A">
        <w:rPr>
          <w:rFonts w:ascii="Times New Roman" w:hAnsi="Times New Roman" w:cs="Times New Roman"/>
          <w:sz w:val="24"/>
          <w:szCs w:val="24"/>
        </w:rPr>
        <w:t xml:space="preserve"> på denne led.</w:t>
      </w:r>
      <w:r w:rsidR="00D9097F">
        <w:rPr>
          <w:rFonts w:ascii="Times New Roman" w:hAnsi="Times New Roman" w:cs="Times New Roman"/>
          <w:sz w:val="24"/>
          <w:szCs w:val="24"/>
        </w:rPr>
        <w:t xml:space="preserve"> Dette er en af grundene til at mange præste af Den Høje nu om  dage vandre rundt på Aporues veje og spreder hans ord.</w:t>
      </w:r>
    </w:p>
    <w:p w:rsidR="00A9015F" w:rsidRDefault="00D9097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Den høje har få templer, men tilbedes oftere via. små vejeside skrin</w:t>
      </w:r>
      <w:r w:rsidR="00A9015F">
        <w:rPr>
          <w:rFonts w:ascii="Times New Roman" w:hAnsi="Times New Roman" w:cs="Times New Roman"/>
          <w:sz w:val="24"/>
          <w:szCs w:val="24"/>
        </w:rPr>
        <w:t xml:space="preserve"> dedikeret til ham. Den Høje går ind for at den stærkeste bestemmer og tvivlsspørgsmål dem afgøre man gerne  ved kamp. Enten mand mod mand eller hær mod hær.</w:t>
      </w:r>
    </w:p>
    <w:p w:rsidR="00A9015F" w:rsidRDefault="00A9015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Den Høje afbilledes ofte som en dværg omkranset af mystiske skygger, der gør det svært at  se detaljer både på hans krop og på den rustning han traditionelt afbilledes i. I Finru afbilledes han også ofte i Ork form, i begge inkarnationer afbilledes han dog med han gigantiske Krigsøkse, Painsplitter.</w:t>
      </w:r>
    </w:p>
    <w:p w:rsidR="0028166A" w:rsidRPr="00A9015F" w:rsidRDefault="00A9015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A9015F">
        <w:rPr>
          <w:rFonts w:ascii="Times New Roman" w:hAnsi="Times New Roman" w:cs="Times New Roman"/>
          <w:sz w:val="24"/>
          <w:szCs w:val="24"/>
          <w:lang w:val="en-US"/>
        </w:rPr>
        <w:t>Favored Weapon: Painsplitter (Great Axe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r w:rsidR="0028166A" w:rsidRPr="00A9015F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DF5851" w:rsidRDefault="00DF585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Zarek</w:t>
      </w:r>
      <w:r w:rsidR="00B12622">
        <w:rPr>
          <w:rFonts w:ascii="Times New Roman" w:hAnsi="Times New Roman" w:cs="Times New Roman"/>
          <w:sz w:val="24"/>
          <w:szCs w:val="24"/>
        </w:rPr>
        <w:t xml:space="preserve"> (NE)</w:t>
      </w:r>
    </w:p>
    <w:p w:rsidR="00303253" w:rsidRDefault="002816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da-DK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4309110</wp:posOffset>
            </wp:positionH>
            <wp:positionV relativeFrom="paragraph">
              <wp:posOffset>20320</wp:posOffset>
            </wp:positionV>
            <wp:extent cx="1656080" cy="2667000"/>
            <wp:effectExtent l="19050" t="0" r="1270" b="0"/>
            <wp:wrapTight wrapText="bothSides">
              <wp:wrapPolygon edited="0">
                <wp:start x="-248" y="0"/>
                <wp:lineTo x="-248" y="21446"/>
                <wp:lineTo x="21617" y="21446"/>
                <wp:lineTo x="21617" y="0"/>
                <wp:lineTo x="-248" y="0"/>
              </wp:wrapPolygon>
            </wp:wrapTight>
            <wp:docPr id="11" name="Billede 11" descr="C:\Users\Casper\Desktop\Aporue\Zarek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Casper\Desktop\Aporue\Zarek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608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03253">
        <w:rPr>
          <w:rFonts w:ascii="Times New Roman" w:hAnsi="Times New Roman" w:cs="Times New Roman"/>
          <w:sz w:val="24"/>
          <w:szCs w:val="24"/>
        </w:rPr>
        <w:t>Zarek er  kendt som natten og skyggernes terror.</w:t>
      </w:r>
    </w:p>
    <w:p w:rsidR="00303253" w:rsidRDefault="003032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Hans tilhængere er kendt for at  sætte pris på penge frem for alt og  er som oftest villige til næsten hvad som helst for at skrabe rigdom til sig.</w:t>
      </w:r>
    </w:p>
    <w:p w:rsidR="002F1202" w:rsidRDefault="0030325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Templer dedikeret til Zarek er  få, da han </w:t>
      </w:r>
      <w:r w:rsidR="002F1202">
        <w:rPr>
          <w:rFonts w:ascii="Times New Roman" w:hAnsi="Times New Roman" w:cs="Times New Roman"/>
          <w:sz w:val="24"/>
          <w:szCs w:val="24"/>
        </w:rPr>
        <w:t>præster</w:t>
      </w:r>
      <w:r>
        <w:rPr>
          <w:rFonts w:ascii="Times New Roman" w:hAnsi="Times New Roman" w:cs="Times New Roman"/>
          <w:sz w:val="24"/>
          <w:szCs w:val="24"/>
        </w:rPr>
        <w:t xml:space="preserve"> og tilbedere er kendt for at have flygtig loyalitet og derfor stoler folk  sjældent på dem eller på at på</w:t>
      </w:r>
      <w:r w:rsidR="002F12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råbe sig Zareks opmærksomhed, da man aldrig ved om han bringer medvind eller modvind.</w:t>
      </w:r>
    </w:p>
    <w:p w:rsidR="00C77461" w:rsidRDefault="002F120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 templer han har dedikeret til sig er ofte kendt for at huse store rigdomme og er derfor også ofte et mål for folk med kriblen i fingrene</w:t>
      </w:r>
      <w:r w:rsidR="00120BF9">
        <w:rPr>
          <w:rFonts w:ascii="Times New Roman" w:hAnsi="Times New Roman" w:cs="Times New Roman"/>
          <w:sz w:val="24"/>
          <w:szCs w:val="24"/>
        </w:rPr>
        <w:t xml:space="preserve"> og er derfor ofte godt beskyttet og ofte på flere måder.</w:t>
      </w:r>
    </w:p>
    <w:p w:rsidR="00C77461" w:rsidRDefault="00C77461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Zarek afbilledes ofte som en Bred humanoid skikkelse med forskellige dæmoniske træk.</w:t>
      </w:r>
    </w:p>
    <w:p w:rsidR="0028166A" w:rsidRPr="00C77461" w:rsidRDefault="00C77461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C77461">
        <w:rPr>
          <w:rFonts w:ascii="Times New Roman" w:hAnsi="Times New Roman" w:cs="Times New Roman"/>
          <w:sz w:val="24"/>
          <w:szCs w:val="24"/>
          <w:lang w:val="en-US"/>
        </w:rPr>
        <w:t>Favored Weapon: Neckwrecker (Spiked Chain)</w:t>
      </w:r>
      <w:r w:rsidR="0028166A" w:rsidRPr="00C77461">
        <w:rPr>
          <w:rFonts w:ascii="Times New Roman" w:hAnsi="Times New Roman" w:cs="Times New Roman"/>
          <w:sz w:val="24"/>
          <w:szCs w:val="24"/>
          <w:lang w:val="en-US"/>
        </w:rPr>
        <w:br w:type="page"/>
      </w:r>
    </w:p>
    <w:p w:rsidR="00DF5851" w:rsidRDefault="0028166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da-DK"/>
        </w:rPr>
        <w:lastRenderedPageBreak/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4259580</wp:posOffset>
            </wp:positionH>
            <wp:positionV relativeFrom="paragraph">
              <wp:posOffset>300355</wp:posOffset>
            </wp:positionV>
            <wp:extent cx="1640205" cy="2143125"/>
            <wp:effectExtent l="19050" t="0" r="0" b="0"/>
            <wp:wrapTight wrapText="bothSides">
              <wp:wrapPolygon edited="0">
                <wp:start x="-251" y="0"/>
                <wp:lineTo x="-251" y="21504"/>
                <wp:lineTo x="21575" y="21504"/>
                <wp:lineTo x="21575" y="0"/>
                <wp:lineTo x="-251" y="0"/>
              </wp:wrapPolygon>
            </wp:wrapTight>
            <wp:docPr id="12" name="Billede 12" descr="C:\Users\Casper\Desktop\Aporue\Bha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Casper\Desktop\Aporue\Bhaal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0205" cy="2143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C32055">
        <w:rPr>
          <w:rFonts w:ascii="Times New Roman" w:hAnsi="Times New Roman" w:cs="Times New Roman"/>
          <w:sz w:val="24"/>
          <w:szCs w:val="24"/>
        </w:rPr>
        <w:t>Carnage</w:t>
      </w:r>
      <w:r w:rsidR="00B12622">
        <w:rPr>
          <w:rFonts w:ascii="Times New Roman" w:hAnsi="Times New Roman" w:cs="Times New Roman"/>
          <w:sz w:val="24"/>
          <w:szCs w:val="24"/>
        </w:rPr>
        <w:t xml:space="preserve"> (CE)</w:t>
      </w:r>
    </w:p>
    <w:p w:rsidR="000C13BE" w:rsidRDefault="00C3205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Carnage er rendyrket kaos. Hvilken Intention Carnage har er aldrig til at vide ej heller hvad han</w:t>
      </w:r>
      <w:r w:rsidR="00400C96">
        <w:rPr>
          <w:rFonts w:ascii="Times New Roman" w:hAnsi="Times New Roman" w:cs="Times New Roman"/>
          <w:sz w:val="24"/>
          <w:szCs w:val="24"/>
        </w:rPr>
        <w:t>s</w:t>
      </w:r>
      <w:r>
        <w:rPr>
          <w:rFonts w:ascii="Times New Roman" w:hAnsi="Times New Roman" w:cs="Times New Roman"/>
          <w:sz w:val="24"/>
          <w:szCs w:val="24"/>
        </w:rPr>
        <w:t xml:space="preserve"> planer er.</w:t>
      </w:r>
    </w:p>
    <w:p w:rsidR="00400C96" w:rsidRDefault="00400C9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Det eneste man ved er hvor Carnage og hans tilbedere eller endnu værre præsteskab har været efterlader der sig ofte et spor af ødelæggelse og </w:t>
      </w:r>
      <w:r w:rsidR="00DD563A">
        <w:rPr>
          <w:rFonts w:ascii="Times New Roman" w:hAnsi="Times New Roman" w:cs="Times New Roman"/>
          <w:sz w:val="24"/>
          <w:szCs w:val="24"/>
        </w:rPr>
        <w:t>destruktion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00C96" w:rsidRDefault="00DD563A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Carnage har mange forskellige afbildninger de mest populære er en fysisk stor dæmon, et lille og sofistikeret rævelignende væsen, der går i mennesketøj samt  en humanoid skikkelse overdænget med blod og et vildt ansigstudtryk.</w:t>
      </w:r>
    </w:p>
    <w:p w:rsidR="00DD563A" w:rsidRPr="00DD563A" w:rsidRDefault="00DD563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DD563A">
        <w:rPr>
          <w:rFonts w:ascii="Times New Roman" w:hAnsi="Times New Roman" w:cs="Times New Roman"/>
          <w:sz w:val="24"/>
          <w:szCs w:val="24"/>
          <w:lang w:val="en-US"/>
        </w:rPr>
        <w:t>Favored Weapon: The Destructor "Great Sword"</w:t>
      </w:r>
    </w:p>
    <w:sectPr w:rsidR="00DD563A" w:rsidRPr="00DD563A" w:rsidSect="00333F88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1304"/>
  <w:hyphenationZone w:val="425"/>
  <w:characterSpacingControl w:val="doNotCompress"/>
  <w:compat/>
  <w:rsids>
    <w:rsidRoot w:val="00DF5851"/>
    <w:rsid w:val="0000259B"/>
    <w:rsid w:val="00062FEE"/>
    <w:rsid w:val="000C13BE"/>
    <w:rsid w:val="000D5AB0"/>
    <w:rsid w:val="00120BF9"/>
    <w:rsid w:val="00134D8A"/>
    <w:rsid w:val="001A3380"/>
    <w:rsid w:val="001A4575"/>
    <w:rsid w:val="001B774E"/>
    <w:rsid w:val="002217F6"/>
    <w:rsid w:val="00244869"/>
    <w:rsid w:val="0028166A"/>
    <w:rsid w:val="002A2EBC"/>
    <w:rsid w:val="002F1202"/>
    <w:rsid w:val="00303253"/>
    <w:rsid w:val="003213B7"/>
    <w:rsid w:val="00333F88"/>
    <w:rsid w:val="00372FC9"/>
    <w:rsid w:val="003A56A8"/>
    <w:rsid w:val="003E5774"/>
    <w:rsid w:val="003E7D6F"/>
    <w:rsid w:val="003F3207"/>
    <w:rsid w:val="00400C96"/>
    <w:rsid w:val="00487F8B"/>
    <w:rsid w:val="004926A0"/>
    <w:rsid w:val="004E4F04"/>
    <w:rsid w:val="005146F9"/>
    <w:rsid w:val="005333D9"/>
    <w:rsid w:val="00562EB9"/>
    <w:rsid w:val="00564C44"/>
    <w:rsid w:val="005E348A"/>
    <w:rsid w:val="005F4DE6"/>
    <w:rsid w:val="00611AB8"/>
    <w:rsid w:val="00635BA1"/>
    <w:rsid w:val="00653DA4"/>
    <w:rsid w:val="0068169F"/>
    <w:rsid w:val="006A0825"/>
    <w:rsid w:val="007219F8"/>
    <w:rsid w:val="007362EE"/>
    <w:rsid w:val="007D72E1"/>
    <w:rsid w:val="00851AC7"/>
    <w:rsid w:val="00852010"/>
    <w:rsid w:val="00856A48"/>
    <w:rsid w:val="00872ECA"/>
    <w:rsid w:val="00883FAB"/>
    <w:rsid w:val="008A0D73"/>
    <w:rsid w:val="008B38E9"/>
    <w:rsid w:val="008D62FB"/>
    <w:rsid w:val="00900270"/>
    <w:rsid w:val="009160C9"/>
    <w:rsid w:val="009503D7"/>
    <w:rsid w:val="009D79BD"/>
    <w:rsid w:val="00A75D51"/>
    <w:rsid w:val="00A9015F"/>
    <w:rsid w:val="00B10BC0"/>
    <w:rsid w:val="00B12622"/>
    <w:rsid w:val="00B84C30"/>
    <w:rsid w:val="00BD0343"/>
    <w:rsid w:val="00BF72EF"/>
    <w:rsid w:val="00BF79FB"/>
    <w:rsid w:val="00C32055"/>
    <w:rsid w:val="00C6471B"/>
    <w:rsid w:val="00C75F68"/>
    <w:rsid w:val="00C77461"/>
    <w:rsid w:val="00CC0257"/>
    <w:rsid w:val="00CD1E88"/>
    <w:rsid w:val="00D432B2"/>
    <w:rsid w:val="00D9097F"/>
    <w:rsid w:val="00DD563A"/>
    <w:rsid w:val="00DF5851"/>
    <w:rsid w:val="00E14234"/>
    <w:rsid w:val="00EA5D1B"/>
    <w:rsid w:val="00F10894"/>
    <w:rsid w:val="00F179D9"/>
    <w:rsid w:val="00F34651"/>
    <w:rsid w:val="00F44ED4"/>
    <w:rsid w:val="00F515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3F88"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816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8166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371</TotalTime>
  <Pages>1</Pages>
  <Words>1014</Words>
  <Characters>6189</Characters>
  <Application>Microsoft Office Word</Application>
  <DocSecurity>0</DocSecurity>
  <Lines>51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Casper Kanstrup</dc:creator>
  <cp:keywords/>
  <dc:description/>
  <cp:lastModifiedBy>Casper Kanstrup</cp:lastModifiedBy>
  <cp:revision>52</cp:revision>
  <dcterms:created xsi:type="dcterms:W3CDTF">2014-02-07T22:00:00Z</dcterms:created>
  <dcterms:modified xsi:type="dcterms:W3CDTF">2014-02-18T21:45:00Z</dcterms:modified>
</cp:coreProperties>
</file>